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2B" w:rsidRPr="00021DF0" w:rsidRDefault="00C2532B" w:rsidP="00C2532B">
      <w:pPr>
        <w:spacing w:after="0" w:line="240" w:lineRule="auto"/>
        <w:jc w:val="center"/>
        <w:rPr>
          <w:rFonts w:ascii="Times New Roman" w:eastAsia="Times New Roman" w:hAnsi="Times New Roman" w:cs="Times New Roman"/>
          <w:b/>
          <w:sz w:val="24"/>
          <w:szCs w:val="24"/>
          <w:u w:val="single"/>
        </w:rPr>
      </w:pPr>
      <w:r w:rsidRPr="00021DF0">
        <w:rPr>
          <w:rFonts w:ascii="Times New Roman" w:eastAsia="Times New Roman" w:hAnsi="Times New Roman" w:cs="Times New Roman"/>
          <w:b/>
          <w:sz w:val="24"/>
          <w:szCs w:val="24"/>
          <w:u w:val="single"/>
        </w:rPr>
        <w:t>Invitation of Quotation for Air Ticket</w:t>
      </w:r>
    </w:p>
    <w:p w:rsidR="00C2532B" w:rsidRDefault="00C2532B" w:rsidP="00C2532B">
      <w:pPr>
        <w:spacing w:after="0" w:line="240" w:lineRule="auto"/>
        <w:jc w:val="center"/>
        <w:rPr>
          <w:rFonts w:ascii="Times New Roman" w:eastAsia="Times New Roman" w:hAnsi="Times New Roman" w:cs="Times New Roman"/>
          <w:b/>
          <w:sz w:val="24"/>
          <w:szCs w:val="24"/>
          <w:u w:val="single"/>
        </w:rPr>
      </w:pPr>
    </w:p>
    <w:p w:rsidR="00C2532B" w:rsidRPr="00021DF0" w:rsidRDefault="00C2532B" w:rsidP="00C2532B">
      <w:pPr>
        <w:spacing w:after="0" w:line="240" w:lineRule="auto"/>
        <w:jc w:val="center"/>
        <w:rPr>
          <w:rFonts w:ascii="Times New Roman" w:eastAsia="Times New Roman" w:hAnsi="Times New Roman" w:cs="Times New Roman"/>
          <w:b/>
          <w:sz w:val="24"/>
          <w:szCs w:val="24"/>
          <w:u w:val="single"/>
        </w:rPr>
      </w:pPr>
    </w:p>
    <w:p w:rsidR="00C2532B" w:rsidRPr="00021DF0" w:rsidRDefault="00C2532B" w:rsidP="00C2532B">
      <w:pPr>
        <w:spacing w:after="0" w:line="240" w:lineRule="auto"/>
        <w:jc w:val="both"/>
        <w:rPr>
          <w:rFonts w:ascii="Times New Roman" w:eastAsia="Times New Roman" w:hAnsi="Times New Roman" w:cs="Times New Roman"/>
          <w:sz w:val="24"/>
          <w:szCs w:val="24"/>
        </w:rPr>
      </w:pPr>
    </w:p>
    <w:p w:rsidR="00C2532B" w:rsidRDefault="00C2532B" w:rsidP="00C2532B">
      <w:pPr>
        <w:autoSpaceDE w:val="0"/>
        <w:autoSpaceDN w:val="0"/>
        <w:adjustRightInd w:val="0"/>
        <w:spacing w:after="0" w:line="240" w:lineRule="auto"/>
        <w:jc w:val="both"/>
        <w:rPr>
          <w:rFonts w:ascii="Palatino Linotype" w:hAnsi="Palatino Linotype" w:cs="Times-Bold"/>
          <w:b/>
          <w:bCs/>
          <w:color w:val="000000"/>
        </w:rPr>
      </w:pPr>
      <w:r w:rsidRPr="00021DF0">
        <w:rPr>
          <w:rFonts w:ascii="Palatino Linotype" w:hAnsi="Palatino Linotype" w:cs="Times-Bold"/>
          <w:b/>
          <w:bCs/>
          <w:color w:val="000000"/>
        </w:rPr>
        <w:t xml:space="preserve">National Commission for Women and Children is pleased to invite sealed bids from the eligible license holders for the supply of air tickets as per the following terms and conditions. </w:t>
      </w:r>
    </w:p>
    <w:p w:rsidR="00C2532B" w:rsidRDefault="00C2532B" w:rsidP="00C2532B">
      <w:pPr>
        <w:autoSpaceDE w:val="0"/>
        <w:autoSpaceDN w:val="0"/>
        <w:adjustRightInd w:val="0"/>
        <w:spacing w:after="0" w:line="240" w:lineRule="auto"/>
        <w:jc w:val="both"/>
        <w:rPr>
          <w:rFonts w:ascii="Palatino Linotype" w:hAnsi="Palatino Linotype" w:cs="Times-Bold"/>
          <w:b/>
          <w:bCs/>
          <w:color w:val="000000"/>
        </w:rPr>
      </w:pPr>
    </w:p>
    <w:p w:rsidR="00C2532B" w:rsidRDefault="00C2532B" w:rsidP="00C2532B">
      <w:pPr>
        <w:pStyle w:val="ListParagraph"/>
        <w:numPr>
          <w:ilvl w:val="0"/>
          <w:numId w:val="1"/>
        </w:numPr>
        <w:autoSpaceDE w:val="0"/>
        <w:autoSpaceDN w:val="0"/>
        <w:adjustRightInd w:val="0"/>
        <w:spacing w:after="0" w:line="240" w:lineRule="auto"/>
        <w:jc w:val="both"/>
        <w:rPr>
          <w:rFonts w:ascii="Palatino Linotype" w:hAnsi="Palatino Linotype" w:cs="Times-Bold"/>
          <w:b/>
          <w:bCs/>
          <w:color w:val="000000"/>
        </w:rPr>
      </w:pPr>
      <w:r w:rsidRPr="00007BBF">
        <w:rPr>
          <w:rFonts w:ascii="Palatino Linotype" w:hAnsi="Palatino Linotype" w:cs="Times-Bold"/>
          <w:b/>
          <w:bCs/>
          <w:color w:val="000000"/>
        </w:rPr>
        <w:t xml:space="preserve">Ms. </w:t>
      </w:r>
      <w:proofErr w:type="spellStart"/>
      <w:r w:rsidRPr="00007BBF">
        <w:rPr>
          <w:rFonts w:ascii="Palatino Linotype" w:hAnsi="Palatino Linotype" w:cs="Times-Bold"/>
          <w:b/>
          <w:bCs/>
          <w:color w:val="000000"/>
        </w:rPr>
        <w:t>Kunzang</w:t>
      </w:r>
      <w:proofErr w:type="spellEnd"/>
      <w:r w:rsidRPr="00007BBF">
        <w:rPr>
          <w:rFonts w:ascii="Palatino Linotype" w:hAnsi="Palatino Linotype" w:cs="Times-Bold"/>
          <w:b/>
          <w:bCs/>
          <w:color w:val="000000"/>
        </w:rPr>
        <w:t xml:space="preserve"> </w:t>
      </w:r>
      <w:proofErr w:type="spellStart"/>
      <w:r w:rsidRPr="00007BBF">
        <w:rPr>
          <w:rFonts w:ascii="Palatino Linotype" w:hAnsi="Palatino Linotype" w:cs="Times-Bold"/>
          <w:b/>
          <w:bCs/>
          <w:color w:val="000000"/>
        </w:rPr>
        <w:t>Lhamu</w:t>
      </w:r>
      <w:proofErr w:type="spellEnd"/>
    </w:p>
    <w:p w:rsidR="00C2532B" w:rsidRDefault="00C2532B" w:rsidP="00C2532B">
      <w:pPr>
        <w:pStyle w:val="ListParagraph"/>
        <w:numPr>
          <w:ilvl w:val="0"/>
          <w:numId w:val="1"/>
        </w:numPr>
        <w:autoSpaceDE w:val="0"/>
        <w:autoSpaceDN w:val="0"/>
        <w:adjustRightInd w:val="0"/>
        <w:spacing w:after="0" w:line="240" w:lineRule="auto"/>
        <w:jc w:val="both"/>
        <w:rPr>
          <w:rFonts w:ascii="Palatino Linotype" w:hAnsi="Palatino Linotype" w:cs="Times-Bold"/>
          <w:b/>
          <w:bCs/>
          <w:color w:val="000000"/>
        </w:rPr>
      </w:pPr>
      <w:r>
        <w:rPr>
          <w:rFonts w:ascii="Palatino Linotype" w:hAnsi="Palatino Linotype" w:cs="Times-Bold"/>
          <w:b/>
          <w:bCs/>
          <w:color w:val="000000"/>
        </w:rPr>
        <w:t xml:space="preserve">Mr. Kinley </w:t>
      </w:r>
      <w:proofErr w:type="spellStart"/>
      <w:r>
        <w:rPr>
          <w:rFonts w:ascii="Palatino Linotype" w:hAnsi="Palatino Linotype" w:cs="Times-Bold"/>
          <w:b/>
          <w:bCs/>
          <w:color w:val="000000"/>
        </w:rPr>
        <w:t>Dorji</w:t>
      </w:r>
      <w:proofErr w:type="spellEnd"/>
    </w:p>
    <w:p w:rsidR="00C2532B" w:rsidRPr="00007BBF" w:rsidRDefault="00C2532B" w:rsidP="00C2532B">
      <w:pPr>
        <w:pStyle w:val="ListParagraph"/>
        <w:numPr>
          <w:ilvl w:val="0"/>
          <w:numId w:val="1"/>
        </w:numPr>
        <w:autoSpaceDE w:val="0"/>
        <w:autoSpaceDN w:val="0"/>
        <w:adjustRightInd w:val="0"/>
        <w:spacing w:after="0" w:line="240" w:lineRule="auto"/>
        <w:jc w:val="both"/>
        <w:rPr>
          <w:rFonts w:ascii="Palatino Linotype" w:hAnsi="Palatino Linotype" w:cs="Times-Bold"/>
          <w:b/>
          <w:bCs/>
          <w:color w:val="000000"/>
        </w:rPr>
      </w:pPr>
      <w:r>
        <w:rPr>
          <w:rFonts w:ascii="Palatino Linotype" w:hAnsi="Palatino Linotype" w:cs="Times-Bold"/>
          <w:b/>
          <w:bCs/>
          <w:color w:val="000000"/>
        </w:rPr>
        <w:t xml:space="preserve">Mr. </w:t>
      </w:r>
      <w:proofErr w:type="spellStart"/>
      <w:r>
        <w:rPr>
          <w:rFonts w:ascii="Palatino Linotype" w:hAnsi="Palatino Linotype" w:cs="Times-Bold"/>
          <w:b/>
          <w:bCs/>
          <w:color w:val="000000"/>
        </w:rPr>
        <w:t>Tashi</w:t>
      </w:r>
      <w:proofErr w:type="spellEnd"/>
      <w:r>
        <w:rPr>
          <w:rFonts w:ascii="Palatino Linotype" w:hAnsi="Palatino Linotype" w:cs="Times-Bold"/>
          <w:b/>
          <w:bCs/>
          <w:color w:val="000000"/>
        </w:rPr>
        <w:t xml:space="preserve"> </w:t>
      </w:r>
      <w:proofErr w:type="spellStart"/>
      <w:r>
        <w:rPr>
          <w:rFonts w:ascii="Palatino Linotype" w:hAnsi="Palatino Linotype" w:cs="Times-Bold"/>
          <w:b/>
          <w:bCs/>
          <w:color w:val="000000"/>
        </w:rPr>
        <w:t>Dorji</w:t>
      </w:r>
      <w:proofErr w:type="spellEnd"/>
    </w:p>
    <w:p w:rsidR="00C2532B" w:rsidRDefault="00C2532B" w:rsidP="00C2532B">
      <w:pPr>
        <w:autoSpaceDE w:val="0"/>
        <w:autoSpaceDN w:val="0"/>
        <w:adjustRightInd w:val="0"/>
        <w:spacing w:after="0" w:line="240" w:lineRule="auto"/>
        <w:jc w:val="both"/>
        <w:rPr>
          <w:rFonts w:ascii="Palatino Linotype" w:hAnsi="Palatino Linotype" w:cs="Times-Bold"/>
          <w:b/>
          <w:bCs/>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Bold"/>
          <w:b/>
          <w:bCs/>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Bold"/>
          <w:b/>
          <w:bCs/>
          <w:color w:val="000000"/>
        </w:rPr>
      </w:pPr>
      <w:r w:rsidRPr="00021DF0">
        <w:rPr>
          <w:rFonts w:ascii="Palatino Linotype" w:hAnsi="Palatino Linotype" w:cs="Times-Bold"/>
          <w:b/>
          <w:bCs/>
          <w:color w:val="000000"/>
        </w:rPr>
        <w:t xml:space="preserve">Travel Date  </w:t>
      </w:r>
      <w:r w:rsidRPr="00021DF0">
        <w:rPr>
          <w:rFonts w:ascii="Palatino Linotype" w:hAnsi="Palatino Linotype" w:cs="Times-Bold"/>
          <w:b/>
          <w:bCs/>
          <w:color w:val="000000"/>
        </w:rPr>
        <w:tab/>
      </w:r>
      <w:r w:rsidRPr="00021DF0">
        <w:rPr>
          <w:rFonts w:ascii="Palatino Linotype" w:hAnsi="Palatino Linotype" w:cs="Times-Bold"/>
          <w:b/>
          <w:bCs/>
          <w:color w:val="000000"/>
        </w:rPr>
        <w:tab/>
        <w:t>Destination</w:t>
      </w:r>
      <w:r w:rsidRPr="00021DF0">
        <w:rPr>
          <w:rFonts w:ascii="Palatino Linotype" w:hAnsi="Palatino Linotype" w:cs="Times-Bold"/>
          <w:b/>
          <w:bCs/>
          <w:color w:val="000000"/>
        </w:rPr>
        <w:tab/>
      </w:r>
      <w:r w:rsidRPr="00021DF0">
        <w:rPr>
          <w:rFonts w:ascii="Palatino Linotype" w:hAnsi="Palatino Linotype" w:cs="Times-Bold"/>
          <w:b/>
          <w:bCs/>
          <w:color w:val="000000"/>
        </w:rPr>
        <w:tab/>
      </w:r>
      <w:r w:rsidRPr="00021DF0">
        <w:rPr>
          <w:rFonts w:ascii="Palatino Linotype" w:hAnsi="Palatino Linotype" w:cs="Times-Bold"/>
          <w:b/>
          <w:bCs/>
          <w:color w:val="000000"/>
        </w:rPr>
        <w:tab/>
        <w:t xml:space="preserve"> Sector Class</w:t>
      </w:r>
      <w:r w:rsidRPr="00021DF0">
        <w:rPr>
          <w:rFonts w:ascii="Palatino Linotype" w:hAnsi="Palatino Linotype" w:cs="Times-Bold"/>
          <w:b/>
          <w:bCs/>
          <w:color w:val="000000"/>
        </w:rPr>
        <w:tab/>
      </w:r>
      <w:r w:rsidRPr="00021DF0">
        <w:rPr>
          <w:rFonts w:ascii="Palatino Linotype" w:hAnsi="Palatino Linotype" w:cs="Times-Bold"/>
          <w:b/>
          <w:bCs/>
          <w:color w:val="000000"/>
        </w:rPr>
        <w:tab/>
      </w:r>
      <w:r w:rsidRPr="00021DF0">
        <w:rPr>
          <w:rFonts w:ascii="Palatino Linotype" w:hAnsi="Palatino Linotype" w:cs="Times-Bold"/>
          <w:b/>
          <w:bCs/>
          <w:color w:val="000000"/>
        </w:rPr>
        <w:tab/>
        <w:t>Rate</w:t>
      </w:r>
    </w:p>
    <w:p w:rsidR="00C2532B" w:rsidRPr="00021DF0" w:rsidRDefault="00C2532B" w:rsidP="00C2532B">
      <w:pPr>
        <w:autoSpaceDE w:val="0"/>
        <w:autoSpaceDN w:val="0"/>
        <w:adjustRightInd w:val="0"/>
        <w:spacing w:after="0" w:line="240" w:lineRule="auto"/>
        <w:jc w:val="both"/>
        <w:rPr>
          <w:rFonts w:ascii="Palatino Linotype" w:hAnsi="Palatino Linotype" w:cs="Times-Bold"/>
          <w:b/>
          <w:bCs/>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r w:rsidRPr="00021DF0">
        <w:rPr>
          <w:rFonts w:ascii="Palatino Linotype" w:hAnsi="Palatino Linotype" w:cs="Times-Roman"/>
          <w:color w:val="000000"/>
        </w:rPr>
        <w:t xml:space="preserve">November 2, 2018 </w:t>
      </w:r>
      <w:r w:rsidRPr="00021DF0">
        <w:rPr>
          <w:rFonts w:ascii="Palatino Linotype" w:hAnsi="Palatino Linotype" w:cs="Times-Roman"/>
          <w:color w:val="000000"/>
        </w:rPr>
        <w:tab/>
        <w:t>Paro - Bangkok</w:t>
      </w:r>
    </w:p>
    <w:p w:rsidR="00C2532B" w:rsidRPr="00021DF0" w:rsidRDefault="00C2532B" w:rsidP="00C2532B">
      <w:pPr>
        <w:autoSpaceDE w:val="0"/>
        <w:autoSpaceDN w:val="0"/>
        <w:adjustRightInd w:val="0"/>
        <w:spacing w:after="0" w:line="240" w:lineRule="auto"/>
        <w:jc w:val="both"/>
        <w:rPr>
          <w:rFonts w:ascii="Palatino Linotype" w:hAnsi="Palatino Linotype" w:cs="Times-Roman"/>
          <w:b/>
          <w:i/>
          <w:color w:val="000000"/>
        </w:rPr>
      </w:pPr>
      <w:r w:rsidRPr="00021DF0">
        <w:rPr>
          <w:rFonts w:ascii="Palatino Linotype" w:hAnsi="Palatino Linotype" w:cs="Times-Roman"/>
          <w:color w:val="000000"/>
        </w:rPr>
        <w:t>November 3, 2018</w:t>
      </w:r>
      <w:r w:rsidRPr="00021DF0">
        <w:rPr>
          <w:rFonts w:ascii="Palatino Linotype" w:hAnsi="Palatino Linotype" w:cs="Times-Roman"/>
          <w:color w:val="000000"/>
        </w:rPr>
        <w:tab/>
        <w:t xml:space="preserve">Bangkok – </w:t>
      </w:r>
      <w:r>
        <w:rPr>
          <w:rFonts w:ascii="Palatino Linotype" w:hAnsi="Palatino Linotype" w:cs="Times-Roman"/>
          <w:color w:val="000000"/>
        </w:rPr>
        <w:t>Toronto</w:t>
      </w:r>
      <w:r w:rsidRPr="00021DF0">
        <w:rPr>
          <w:rFonts w:ascii="Palatino Linotype" w:hAnsi="Palatino Linotype" w:cs="Times-Roman"/>
          <w:color w:val="000000"/>
        </w:rPr>
        <w:t xml:space="preserve">, </w:t>
      </w:r>
      <w:r w:rsidRPr="00021DF0">
        <w:rPr>
          <w:rFonts w:ascii="Palatino Linotype" w:hAnsi="Palatino Linotype" w:cs="Times-Roman"/>
          <w:color w:val="000000"/>
        </w:rPr>
        <w:tab/>
      </w:r>
      <w:r w:rsidRPr="00021DF0">
        <w:rPr>
          <w:rFonts w:ascii="Palatino Linotype" w:hAnsi="Palatino Linotype" w:cs="Times-Roman"/>
          <w:color w:val="000000"/>
        </w:rPr>
        <w:tab/>
      </w:r>
      <w:r w:rsidRPr="00021DF0">
        <w:rPr>
          <w:rFonts w:ascii="Palatino Linotype" w:hAnsi="Palatino Linotype" w:cs="Times-Roman"/>
          <w:b/>
          <w:i/>
          <w:color w:val="000000"/>
        </w:rPr>
        <w:t xml:space="preserve">Economy Class </w:t>
      </w: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r w:rsidRPr="00021DF0">
        <w:rPr>
          <w:rFonts w:ascii="Palatino Linotype" w:hAnsi="Palatino Linotype" w:cs="Times-Roman"/>
          <w:color w:val="000000"/>
        </w:rPr>
        <w:t>November 9, 2018</w:t>
      </w:r>
      <w:r w:rsidRPr="00021DF0">
        <w:rPr>
          <w:rFonts w:ascii="Palatino Linotype" w:hAnsi="Palatino Linotype" w:cs="Times-Roman"/>
          <w:color w:val="000000"/>
        </w:rPr>
        <w:tab/>
      </w:r>
      <w:r>
        <w:rPr>
          <w:rFonts w:ascii="Palatino Linotype" w:hAnsi="Palatino Linotype" w:cs="Times-Roman"/>
          <w:color w:val="000000"/>
        </w:rPr>
        <w:t>Toronto</w:t>
      </w:r>
      <w:r w:rsidRPr="00021DF0">
        <w:rPr>
          <w:rFonts w:ascii="Palatino Linotype" w:hAnsi="Palatino Linotype" w:cs="Times-Roman"/>
          <w:color w:val="000000"/>
        </w:rPr>
        <w:t xml:space="preserve"> – Bangkok</w:t>
      </w: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r w:rsidRPr="00021DF0">
        <w:rPr>
          <w:rFonts w:ascii="Palatino Linotype" w:hAnsi="Palatino Linotype" w:cs="Times-Roman"/>
          <w:color w:val="000000"/>
        </w:rPr>
        <w:t>November 12, 2018</w:t>
      </w:r>
      <w:r w:rsidRPr="00021DF0">
        <w:rPr>
          <w:rFonts w:ascii="Palatino Linotype" w:hAnsi="Palatino Linotype" w:cs="Times-Roman"/>
          <w:color w:val="000000"/>
        </w:rPr>
        <w:tab/>
        <w:t>Bangkok - Paro</w:t>
      </w:r>
    </w:p>
    <w:p w:rsidR="00C2532B" w:rsidRDefault="00C2532B" w:rsidP="00C2532B">
      <w:pPr>
        <w:autoSpaceDE w:val="0"/>
        <w:autoSpaceDN w:val="0"/>
        <w:adjustRightInd w:val="0"/>
        <w:spacing w:after="0" w:line="240" w:lineRule="auto"/>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Bold"/>
          <w:b/>
          <w:bCs/>
          <w:color w:val="000000"/>
        </w:rPr>
      </w:pPr>
      <w:r w:rsidRPr="00021DF0">
        <w:rPr>
          <w:rFonts w:ascii="Palatino Linotype" w:hAnsi="Palatino Linotype" w:cs="Times-Bold"/>
          <w:b/>
          <w:bCs/>
          <w:color w:val="000000"/>
        </w:rPr>
        <w:t>TERMS AND CONDITIONS:</w:t>
      </w:r>
    </w:p>
    <w:p w:rsidR="00C2532B" w:rsidRPr="00021DF0" w:rsidRDefault="00C2532B" w:rsidP="00C2532B">
      <w:pPr>
        <w:autoSpaceDE w:val="0"/>
        <w:autoSpaceDN w:val="0"/>
        <w:adjustRightInd w:val="0"/>
        <w:spacing w:after="0" w:line="240" w:lineRule="auto"/>
        <w:jc w:val="both"/>
        <w:rPr>
          <w:rFonts w:ascii="Palatino Linotype" w:hAnsi="Palatino Linotype" w:cs="Times-Bold"/>
          <w:b/>
          <w:bCs/>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1.</w:t>
      </w:r>
      <w:r w:rsidRPr="00021DF0">
        <w:rPr>
          <w:rFonts w:ascii="Palatino Linotype" w:hAnsi="Palatino Linotype" w:cs="Times-Roman"/>
          <w:color w:val="000000"/>
        </w:rPr>
        <w:tab/>
        <w:t>All bids must be submitted in a sealed envelope marked as “</w:t>
      </w:r>
      <w:r w:rsidRPr="00021DF0">
        <w:rPr>
          <w:rFonts w:ascii="Palatino Linotype" w:hAnsi="Palatino Linotype" w:cs="Times-Bold"/>
          <w:b/>
          <w:bCs/>
          <w:color w:val="000000"/>
        </w:rPr>
        <w:t>Quotation for Air Ticket</w:t>
      </w:r>
      <w:r w:rsidRPr="00021DF0">
        <w:rPr>
          <w:rFonts w:ascii="Palatino Linotype" w:hAnsi="Palatino Linotype" w:cs="Times-Roman"/>
          <w:color w:val="000000"/>
        </w:rPr>
        <w:t xml:space="preserve">” to the Head, Secretariat Services, </w:t>
      </w:r>
      <w:proofErr w:type="gramStart"/>
      <w:r w:rsidRPr="00021DF0">
        <w:rPr>
          <w:rFonts w:ascii="Palatino Linotype" w:hAnsi="Palatino Linotype" w:cs="Times-Roman"/>
          <w:color w:val="000000"/>
        </w:rPr>
        <w:t>NCWC</w:t>
      </w:r>
      <w:proofErr w:type="gramEnd"/>
      <w:r w:rsidRPr="00021DF0">
        <w:rPr>
          <w:rFonts w:ascii="Palatino Linotype" w:hAnsi="Palatino Linotype" w:cs="Times-Roman"/>
          <w:color w:val="000000"/>
        </w:rPr>
        <w:t xml:space="preserve"> latest </w:t>
      </w:r>
      <w:r>
        <w:rPr>
          <w:rFonts w:ascii="Palatino Linotype" w:hAnsi="Palatino Linotype" w:cs="Times-Bold"/>
          <w:b/>
          <w:bCs/>
          <w:color w:val="000000"/>
        </w:rPr>
        <w:t>by September 17</w:t>
      </w:r>
      <w:r w:rsidRPr="00021DF0">
        <w:rPr>
          <w:rFonts w:ascii="Palatino Linotype" w:hAnsi="Palatino Linotype" w:cs="Times-Bold"/>
          <w:b/>
          <w:bCs/>
          <w:color w:val="000000"/>
        </w:rPr>
        <w:t xml:space="preserve">, 2018 before 10am </w:t>
      </w:r>
      <w:r w:rsidRPr="00021DF0">
        <w:rPr>
          <w:rFonts w:ascii="Palatino Linotype" w:hAnsi="Palatino Linotype" w:cs="Times-Roman"/>
          <w:color w:val="000000"/>
        </w:rPr>
        <w:t xml:space="preserve">and will be opened at </w:t>
      </w:r>
      <w:r w:rsidRPr="00021DF0">
        <w:rPr>
          <w:rFonts w:ascii="Palatino Linotype" w:hAnsi="Palatino Linotype" w:cs="Times-Bold"/>
          <w:b/>
          <w:bCs/>
          <w:color w:val="000000"/>
        </w:rPr>
        <w:t xml:space="preserve">2 pm </w:t>
      </w:r>
      <w:r w:rsidRPr="00021DF0">
        <w:rPr>
          <w:rFonts w:ascii="Palatino Linotype" w:hAnsi="Palatino Linotype" w:cs="Times-Roman"/>
          <w:color w:val="000000"/>
        </w:rPr>
        <w:t>on the same day.</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Bold"/>
          <w:b/>
          <w:bCs/>
          <w:color w:val="000000"/>
        </w:rPr>
      </w:pPr>
      <w:r w:rsidRPr="00021DF0">
        <w:rPr>
          <w:rFonts w:ascii="Palatino Linotype" w:hAnsi="Palatino Linotype" w:cs="Times-Roman"/>
          <w:color w:val="000000"/>
        </w:rPr>
        <w:t xml:space="preserve">2. </w:t>
      </w:r>
      <w:r w:rsidRPr="00021DF0">
        <w:rPr>
          <w:rFonts w:ascii="Palatino Linotype" w:hAnsi="Palatino Linotype" w:cs="Times-Roman"/>
          <w:color w:val="000000"/>
        </w:rPr>
        <w:tab/>
        <w:t xml:space="preserve">The rate should be quoted as per the sector given above and will be selected based on the </w:t>
      </w:r>
      <w:r w:rsidRPr="00021DF0">
        <w:rPr>
          <w:rFonts w:ascii="Palatino Linotype" w:hAnsi="Palatino Linotype" w:cs="Times-Bold"/>
          <w:b/>
          <w:bCs/>
          <w:color w:val="000000"/>
        </w:rPr>
        <w:t>lowest evaluated bid.</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3.</w:t>
      </w:r>
      <w:r w:rsidRPr="00021DF0">
        <w:rPr>
          <w:rFonts w:ascii="Palatino Linotype" w:hAnsi="Palatino Linotype" w:cs="Times-Roman"/>
          <w:color w:val="000000"/>
        </w:rPr>
        <w:tab/>
      </w:r>
      <w:r w:rsidRPr="00021DF0">
        <w:rPr>
          <w:rFonts w:ascii="Palatino Linotype" w:hAnsi="Palatino Linotype" w:cs="Times-Bold"/>
          <w:b/>
          <w:bCs/>
          <w:color w:val="000000"/>
        </w:rPr>
        <w:t xml:space="preserve">Airline and seats must be confirmed while submitting the quotation </w:t>
      </w:r>
      <w:r w:rsidRPr="00021DF0">
        <w:rPr>
          <w:rFonts w:ascii="Palatino Linotype" w:hAnsi="Palatino Linotype" w:cs="Times-Roman"/>
          <w:color w:val="000000"/>
        </w:rPr>
        <w:t>and submit confirmed itineraries.</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4.</w:t>
      </w:r>
      <w:r w:rsidRPr="00021DF0">
        <w:rPr>
          <w:rFonts w:ascii="Palatino Linotype" w:hAnsi="Palatino Linotype" w:cs="Times-Roman"/>
          <w:color w:val="000000"/>
        </w:rPr>
        <w:tab/>
        <w:t xml:space="preserve">The bid should be accompanied with the bid security of Nu. </w:t>
      </w:r>
      <w:r>
        <w:rPr>
          <w:rFonts w:ascii="Palatino Linotype" w:hAnsi="Palatino Linotype" w:cs="Times-Roman"/>
          <w:color w:val="000000"/>
        </w:rPr>
        <w:t>2</w:t>
      </w:r>
      <w:r w:rsidRPr="00021DF0">
        <w:rPr>
          <w:rFonts w:ascii="Palatino Linotype" w:hAnsi="Palatino Linotype" w:cs="Times-Roman"/>
          <w:color w:val="000000"/>
        </w:rPr>
        <w:t>5000.00</w:t>
      </w:r>
      <w:r>
        <w:rPr>
          <w:rFonts w:ascii="Palatino Linotype" w:hAnsi="Palatino Linotype" w:cs="Times-Roman"/>
          <w:color w:val="000000"/>
        </w:rPr>
        <w:t xml:space="preserve"> as earnest money deposit</w:t>
      </w:r>
      <w:r w:rsidRPr="00021DF0">
        <w:rPr>
          <w:rFonts w:ascii="Palatino Linotype" w:hAnsi="Palatino Linotype" w:cs="Times-Roman"/>
          <w:color w:val="000000"/>
        </w:rPr>
        <w:t xml:space="preserve"> in </w:t>
      </w:r>
      <w:r>
        <w:rPr>
          <w:rFonts w:ascii="Palatino Linotype" w:hAnsi="Palatino Linotype" w:cs="Times-Roman"/>
          <w:color w:val="000000"/>
        </w:rPr>
        <w:t xml:space="preserve">the </w:t>
      </w:r>
      <w:r w:rsidRPr="00021DF0">
        <w:rPr>
          <w:rFonts w:ascii="Palatino Linotype" w:hAnsi="Palatino Linotype" w:cs="Times-Roman"/>
          <w:color w:val="000000"/>
        </w:rPr>
        <w:t>form of bank draft</w:t>
      </w:r>
      <w:r>
        <w:rPr>
          <w:rFonts w:ascii="Palatino Linotype" w:hAnsi="Palatino Linotype" w:cs="Times-Roman"/>
          <w:color w:val="000000"/>
        </w:rPr>
        <w:t xml:space="preserve"> in </w:t>
      </w:r>
      <w:proofErr w:type="spellStart"/>
      <w:r>
        <w:rPr>
          <w:rFonts w:ascii="Palatino Linotype" w:hAnsi="Palatino Linotype" w:cs="Times-Roman"/>
          <w:color w:val="000000"/>
        </w:rPr>
        <w:t>favour</w:t>
      </w:r>
      <w:proofErr w:type="spellEnd"/>
      <w:r>
        <w:rPr>
          <w:rFonts w:ascii="Palatino Linotype" w:hAnsi="Palatino Linotype" w:cs="Times-Roman"/>
          <w:color w:val="000000"/>
        </w:rPr>
        <w:t xml:space="preserve"> of Head, Secretariat Services</w:t>
      </w:r>
      <w:r w:rsidRPr="00021DF0">
        <w:rPr>
          <w:rFonts w:ascii="Palatino Linotype" w:hAnsi="Palatino Linotype" w:cs="Times-Roman"/>
          <w:color w:val="000000"/>
        </w:rPr>
        <w:t>.</w:t>
      </w:r>
      <w:r>
        <w:rPr>
          <w:rFonts w:ascii="Palatino Linotype" w:hAnsi="Palatino Linotype" w:cs="Times-Roman"/>
          <w:color w:val="000000"/>
        </w:rPr>
        <w:t xml:space="preserve">  The bank draft or demand draft will only be accepted.</w:t>
      </w:r>
    </w:p>
    <w:p w:rsidR="00C2532B" w:rsidRPr="00021DF0" w:rsidRDefault="00C2532B" w:rsidP="00C2532B">
      <w:pPr>
        <w:autoSpaceDE w:val="0"/>
        <w:autoSpaceDN w:val="0"/>
        <w:adjustRightInd w:val="0"/>
        <w:spacing w:after="0" w:line="240" w:lineRule="auto"/>
        <w:ind w:firstLine="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4. </w:t>
      </w:r>
      <w:r w:rsidRPr="00021DF0">
        <w:rPr>
          <w:rFonts w:ascii="Palatino Linotype" w:hAnsi="Palatino Linotype" w:cs="Times-Roman"/>
          <w:color w:val="000000"/>
        </w:rPr>
        <w:tab/>
        <w:t>The validation of fares and availability of seats should be as per the details mentioned above.</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5. </w:t>
      </w:r>
      <w:r w:rsidRPr="00021DF0">
        <w:rPr>
          <w:rFonts w:ascii="Palatino Linotype" w:hAnsi="Palatino Linotype" w:cs="Times-Roman"/>
          <w:color w:val="000000"/>
        </w:rPr>
        <w:tab/>
        <w:t>The successful bidder should submit the photocopy of every air ticket along with their invoices for payment.</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lastRenderedPageBreak/>
        <w:t xml:space="preserve">6. </w:t>
      </w:r>
      <w:r w:rsidRPr="00021DF0">
        <w:rPr>
          <w:rFonts w:ascii="Palatino Linotype" w:hAnsi="Palatino Linotype" w:cs="Times-Roman"/>
          <w:color w:val="000000"/>
        </w:rPr>
        <w:tab/>
        <w:t>Unconditional quotations like an increase of fares or changes of airlines at the time of travel are not accepted.</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7. </w:t>
      </w:r>
      <w:r w:rsidRPr="00021DF0">
        <w:rPr>
          <w:rFonts w:ascii="Palatino Linotype" w:hAnsi="Palatino Linotype" w:cs="Times-Roman"/>
          <w:color w:val="000000"/>
        </w:rPr>
        <w:tab/>
        <w:t>Tender documents should contain a photocopy of valid trade license issued by Ministry of Economic Affairs.</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Bold"/>
          <w:b/>
          <w:bCs/>
          <w:color w:val="000000"/>
        </w:rPr>
      </w:pPr>
      <w:r w:rsidRPr="00021DF0">
        <w:rPr>
          <w:rFonts w:ascii="Palatino Linotype" w:hAnsi="Palatino Linotype" w:cs="Times-Roman"/>
          <w:color w:val="000000"/>
        </w:rPr>
        <w:t xml:space="preserve">8. </w:t>
      </w:r>
      <w:r w:rsidRPr="00021DF0">
        <w:rPr>
          <w:rFonts w:ascii="Palatino Linotype" w:hAnsi="Palatino Linotype" w:cs="Times-Roman"/>
          <w:color w:val="000000"/>
        </w:rPr>
        <w:tab/>
      </w:r>
      <w:r w:rsidRPr="00021DF0">
        <w:rPr>
          <w:rFonts w:ascii="Palatino Linotype" w:hAnsi="Palatino Linotype" w:cs="Times-Bold"/>
          <w:b/>
          <w:bCs/>
          <w:color w:val="000000"/>
        </w:rPr>
        <w:t>In case the lowest bidder withdraws his/her bid then the second lowest bidder shall be asked to purchase and issue ticket(s) and the difference amount shall be borne by the lowest bidder.</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Bold"/>
          <w:b/>
          <w:bCs/>
          <w:color w:val="000000"/>
        </w:rPr>
      </w:pP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r w:rsidRPr="00021DF0">
        <w:rPr>
          <w:rFonts w:ascii="Palatino Linotype" w:hAnsi="Palatino Linotype" w:cs="Times-Roman"/>
          <w:color w:val="000000"/>
        </w:rPr>
        <w:t xml:space="preserve">9. </w:t>
      </w:r>
      <w:r w:rsidRPr="00021DF0">
        <w:rPr>
          <w:rFonts w:ascii="Palatino Linotype" w:hAnsi="Palatino Linotype" w:cs="Times-Roman"/>
          <w:color w:val="000000"/>
        </w:rPr>
        <w:tab/>
        <w:t>The purchaser reserves every right to reject the bids if it is found not responsive to our terms and conditions, and the decision of tender committee will be final and binding.</w:t>
      </w:r>
    </w:p>
    <w:p w:rsidR="00C2532B" w:rsidRPr="00021DF0" w:rsidRDefault="00C2532B" w:rsidP="00C2532B">
      <w:pPr>
        <w:autoSpaceDE w:val="0"/>
        <w:autoSpaceDN w:val="0"/>
        <w:adjustRightInd w:val="0"/>
        <w:spacing w:after="0" w:line="240" w:lineRule="auto"/>
        <w:ind w:left="720" w:hanging="720"/>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5760" w:firstLine="720"/>
        <w:jc w:val="both"/>
        <w:rPr>
          <w:rFonts w:ascii="Palatino Linotype" w:hAnsi="Palatino Linotype" w:cs="Times-Roman"/>
          <w:color w:val="000000"/>
        </w:rPr>
      </w:pPr>
      <w:r w:rsidRPr="00021DF0">
        <w:rPr>
          <w:rFonts w:ascii="Palatino Linotype" w:hAnsi="Palatino Linotype" w:cs="Times-Roman"/>
          <w:color w:val="000000"/>
        </w:rPr>
        <w:t xml:space="preserve">   Yours sincerely</w:t>
      </w: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jc w:val="both"/>
        <w:rPr>
          <w:rFonts w:ascii="Palatino Linotype" w:hAnsi="Palatino Linotype" w:cs="Times-Roman"/>
          <w:color w:val="000000"/>
        </w:rPr>
      </w:pPr>
    </w:p>
    <w:p w:rsidR="00C2532B" w:rsidRPr="00021DF0" w:rsidRDefault="00C2532B" w:rsidP="00C2532B">
      <w:pPr>
        <w:autoSpaceDE w:val="0"/>
        <w:autoSpaceDN w:val="0"/>
        <w:adjustRightInd w:val="0"/>
        <w:spacing w:after="0" w:line="240" w:lineRule="auto"/>
        <w:ind w:left="5040" w:firstLine="720"/>
        <w:jc w:val="both"/>
        <w:rPr>
          <w:rFonts w:ascii="Palatino Linotype" w:hAnsi="Palatino Linotype" w:cs="Times-Bold"/>
          <w:b/>
          <w:bCs/>
          <w:color w:val="000000"/>
          <w:u w:val="single"/>
        </w:rPr>
      </w:pPr>
      <w:r w:rsidRPr="00021DF0">
        <w:rPr>
          <w:rFonts w:ascii="Palatino Linotype" w:hAnsi="Palatino Linotype" w:cs="Times-Bold"/>
          <w:b/>
          <w:bCs/>
          <w:color w:val="000000"/>
        </w:rPr>
        <w:t xml:space="preserve">   </w:t>
      </w:r>
      <w:r w:rsidRPr="00021DF0">
        <w:rPr>
          <w:rFonts w:ascii="Palatino Linotype" w:hAnsi="Palatino Linotype" w:cs="Times-Bold"/>
          <w:b/>
          <w:bCs/>
          <w:color w:val="000000"/>
          <w:u w:val="single"/>
        </w:rPr>
        <w:t xml:space="preserve"> Head, Secretariat Service</w:t>
      </w:r>
    </w:p>
    <w:p w:rsidR="0071045B" w:rsidRDefault="0071045B">
      <w:bookmarkStart w:id="0" w:name="_GoBack"/>
      <w:bookmarkEnd w:id="0"/>
    </w:p>
    <w:sectPr w:rsidR="00710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283"/>
    <w:multiLevelType w:val="hybridMultilevel"/>
    <w:tmpl w:val="9B7C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2B"/>
    <w:rsid w:val="001070AB"/>
    <w:rsid w:val="0071045B"/>
    <w:rsid w:val="00C2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F964E-89CB-44C6-9817-2543AAD3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NCWC Procurement</dc:creator>
  <cp:keywords/>
  <dc:description/>
  <cp:lastModifiedBy>NCWC Procurement</cp:lastModifiedBy>
  <cp:revision>2</cp:revision>
  <dcterms:created xsi:type="dcterms:W3CDTF">2018-08-28T04:45:00Z</dcterms:created>
  <dcterms:modified xsi:type="dcterms:W3CDTF">2018-08-28T04:45:00Z</dcterms:modified>
</cp:coreProperties>
</file>